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1D" w:rsidRPr="00F0501D" w:rsidRDefault="00F0501D" w:rsidP="00F0501D">
      <w:pPr>
        <w:pBdr>
          <w:top w:val="single" w:sz="48" w:space="3" w:color="222222"/>
        </w:pBdr>
        <w:shd w:val="clear" w:color="auto" w:fill="FFFFFF"/>
        <w:spacing w:before="225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</w:rPr>
      </w:pPr>
      <w:r w:rsidRPr="00F0501D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</w:rPr>
        <w:t>Top of the Morning, June 8, 2019</w:t>
      </w:r>
    </w:p>
    <w:p w:rsidR="00F0501D" w:rsidRPr="00F0501D" w:rsidRDefault="00F0501D" w:rsidP="00F050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0501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0501D" w:rsidRPr="00F0501D" w:rsidRDefault="00F0501D" w:rsidP="00F050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0501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0501D" w:rsidRPr="00F0501D" w:rsidRDefault="00F0501D" w:rsidP="00F0501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501D">
        <w:rPr>
          <w:rFonts w:ascii="Arial" w:eastAsia="Times New Roman" w:hAnsi="Arial" w:cs="Arial"/>
          <w:color w:val="333333"/>
          <w:sz w:val="21"/>
          <w:szCs w:val="21"/>
        </w:rPr>
        <w:t>Sat, 06/08/2019 - 6:00am | </w:t>
      </w:r>
      <w:hyperlink r:id="rId5" w:history="1">
        <w:r w:rsidRPr="00F0501D">
          <w:rPr>
            <w:rFonts w:ascii="Arial" w:eastAsia="Times New Roman" w:hAnsi="Arial" w:cs="Arial"/>
            <w:color w:val="13294B"/>
            <w:sz w:val="21"/>
            <w:szCs w:val="21"/>
            <w:u w:val="single"/>
          </w:rPr>
          <w:t xml:space="preserve">Jim </w:t>
        </w:r>
        <w:proofErr w:type="spellStart"/>
        <w:r w:rsidRPr="00F0501D">
          <w:rPr>
            <w:rFonts w:ascii="Arial" w:eastAsia="Times New Roman" w:hAnsi="Arial" w:cs="Arial"/>
            <w:color w:val="13294B"/>
            <w:sz w:val="21"/>
            <w:szCs w:val="21"/>
            <w:u w:val="single"/>
          </w:rPr>
          <w:t>Rossow</w:t>
        </w:r>
        <w:proofErr w:type="spellEnd"/>
      </w:hyperlink>
    </w:p>
    <w:p w:rsidR="00F0501D" w:rsidRPr="00F0501D" w:rsidRDefault="00F0501D" w:rsidP="00F050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2E6D9D"/>
          <w:sz w:val="21"/>
          <w:szCs w:val="21"/>
        </w:rPr>
        <w:drawing>
          <wp:inline distT="0" distB="0" distL="0" distR="0">
            <wp:extent cx="304800" cy="304800"/>
            <wp:effectExtent l="0" t="0" r="0" b="0"/>
            <wp:docPr id="10" name="Picture 10" descr="http://www.news-gazette.com/sites/all/themes/custom/ng_fbg/images/32-facebook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-gazette.com/sites/all/themes/custom/ng_fbg/images/32-facebook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E6D9D"/>
          <w:sz w:val="21"/>
          <w:szCs w:val="21"/>
        </w:rPr>
        <w:drawing>
          <wp:inline distT="0" distB="0" distL="0" distR="0">
            <wp:extent cx="304800" cy="304800"/>
            <wp:effectExtent l="0" t="0" r="0" b="0"/>
            <wp:docPr id="9" name="Picture 9" descr="http://www.news-gazette.com/sites/all/themes/custom/ng_fbg/images/32-twitter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s-gazette.com/sites/all/themes/custom/ng_fbg/images/32-twitter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E6D9D"/>
          <w:sz w:val="21"/>
          <w:szCs w:val="21"/>
        </w:rPr>
        <w:drawing>
          <wp:inline distT="0" distB="0" distL="0" distR="0">
            <wp:extent cx="304800" cy="295275"/>
            <wp:effectExtent l="0" t="0" r="0" b="9525"/>
            <wp:docPr id="8" name="Picture 8" descr="http://www.news-gazette.com/sites/all/themes/custom/ng_fbg/images/prin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s-gazette.com/sites/all/themes/custom/ng_fbg/images/print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>
        <w:rPr>
          <w:rFonts w:ascii="Georgia" w:eastAsia="Times New Roman" w:hAnsi="Georgi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6477000" cy="3448050"/>
            <wp:effectExtent l="0" t="0" r="0" b="0"/>
            <wp:docPr id="7" name="Picture 7" descr="http://static.news-gazette.com/sites/all/files/imagecache/fullsize/images/2019/06/08/0608_loca_new_organ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ews-gazette.com/sites/all/files/imagecache/fullsize/images/2019/06/08/0608_loca_new_organ_14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01D">
        <w:rPr>
          <w:rFonts w:ascii="Georgia" w:eastAsia="Times New Roman" w:hAnsi="Georgia" w:cs="Helvetica"/>
          <w:b/>
          <w:bCs/>
          <w:color w:val="333333"/>
          <w:sz w:val="26"/>
          <w:szCs w:val="26"/>
        </w:rPr>
        <w:t>KEITH WILLIAMS</w:t>
      </w: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 (above) as spent countless hours both renovating and playing the sprawling pipe organ at St. John Lutheran Church in Champaign.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 xml:space="preserve">See — and hear — for yourself at 4 p.m. Sunday when the church celebrates the completion of a seven-year, 450-pipe project with a concert led by Williams playing classics from the likes of Bach, Buxtehude, </w:t>
      </w:r>
      <w:proofErr w:type="spellStart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Durufle</w:t>
      </w:r>
      <w:proofErr w:type="spellEnd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 xml:space="preserve"> and </w:t>
      </w:r>
      <w:proofErr w:type="spellStart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Praetorius</w:t>
      </w:r>
      <w:proofErr w:type="spellEnd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.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 xml:space="preserve">"It's a dream come true," said Williams, whose roles at </w:t>
      </w:r>
      <w:proofErr w:type="spellStart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Buzard</w:t>
      </w:r>
      <w:proofErr w:type="spellEnd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 xml:space="preserve"> Pipe Organ Builders (service director) and St. John (organist) were both critical to the process.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>
        <w:rPr>
          <w:rFonts w:ascii="Georgia" w:eastAsia="Times New Roman" w:hAnsi="Georgia" w:cs="Helvetica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6477000" cy="4314825"/>
            <wp:effectExtent l="0" t="0" r="0" b="9525"/>
            <wp:docPr id="6" name="Picture 6" descr="http://static.news-gazette.com/sites/all/files/imagecache/fullsize/images/2019/06/08/0608_loca_new_organ_9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news-gazette.com/sites/all/files/imagecache/fullsize/images/2019/06/08/0608_loca_new_organ_97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Helvetica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6477000" cy="4314825"/>
            <wp:effectExtent l="0" t="0" r="0" b="9525"/>
            <wp:docPr id="5" name="Picture 5" descr="http://static.news-gazette.com/sites/all/files/imagecache/fullsize/images/2019/06/08/0608_loca_new_organ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news-gazette.com/sites/all/files/imagecache/fullsize/images/2019/06/08/0608_loca_new_organ_14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Helvetica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6477000" cy="4314825"/>
            <wp:effectExtent l="0" t="0" r="0" b="9525"/>
            <wp:docPr id="4" name="Picture 4" descr="http://static.news-gazette.com/sites/all/files/imagecache/fullsize/images/2019/06/08/0608_loca_new_organ_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news-gazette.com/sites/all/files/imagecache/fullsize/images/2019/06/08/0608_loca_new_organ_15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Helvetica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3695700" cy="5715000"/>
            <wp:effectExtent l="0" t="0" r="0" b="0"/>
            <wp:docPr id="3" name="Picture 3" descr="http://static.news-gazette.com/sites/all/files/imagecache/fullsize/images/2019/06/08/0608_loca_new_organ_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news-gazette.com/sites/all/files/imagecache/fullsize/images/2019/06/08/0608_loca_new_organ_976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 xml:space="preserve">The organ, now considered the second-largest in C-U behind the one at University Place Christian Church, is up to 2,050 pipes, 37 ranks and 30 stops. A new one its size, Williams </w:t>
      </w:r>
      <w:proofErr w:type="gramStart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said,</w:t>
      </w:r>
      <w:proofErr w:type="gramEnd"/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 xml:space="preserve"> would run about $1.3 million.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"It's not something you pay out of pocket change," he said.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St. John's upgrade of an organ installed in 1976 started in 2012 with a rebuilt console, new control system and tonal re-engineering. At a pastor's conference soon thereafter, "they were completely blown away," Williams said. "That led to interest in finishing the job. You could hear the difference."</w:t>
      </w:r>
      <w:bookmarkStart w:id="0" w:name="_GoBack"/>
      <w:bookmarkEnd w:id="0"/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lastRenderedPageBreak/>
        <w:t>In his 49th year as a church organist — 19th at St. John — Williams tried out the finished product on Easter Sunday.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"This is more fun to play than the organ in 2000," he said. "More variety, more color, more depth of sound."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Sunday's concert and choir reception are open to the public. Williams, 64, will be in his element.</w:t>
      </w:r>
    </w:p>
    <w:p w:rsidR="00F0501D" w:rsidRPr="00F0501D" w:rsidRDefault="00F0501D" w:rsidP="00F0501D">
      <w:pPr>
        <w:shd w:val="clear" w:color="auto" w:fill="FFFFFF"/>
        <w:spacing w:after="288" w:line="360" w:lineRule="atLeast"/>
        <w:rPr>
          <w:rFonts w:ascii="Georgia" w:eastAsia="Times New Roman" w:hAnsi="Georgia" w:cs="Helvetica"/>
          <w:color w:val="333333"/>
          <w:sz w:val="26"/>
          <w:szCs w:val="26"/>
        </w:rPr>
      </w:pPr>
      <w:r w:rsidRPr="00F0501D">
        <w:rPr>
          <w:rFonts w:ascii="Georgia" w:eastAsia="Times New Roman" w:hAnsi="Georgia" w:cs="Helvetica"/>
          <w:color w:val="333333"/>
          <w:sz w:val="26"/>
          <w:szCs w:val="26"/>
        </w:rPr>
        <w:t>"No one has said, 'Gee, why'd you do that?'" he said. "The feedback has been all positive. It's still the best instrument to lead a congregation in song."</w:t>
      </w:r>
    </w:p>
    <w:p w:rsidR="00F0501D" w:rsidRPr="00F0501D" w:rsidRDefault="00F0501D" w:rsidP="00F050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13294B"/>
          <w:sz w:val="21"/>
          <w:szCs w:val="21"/>
        </w:rPr>
        <w:drawing>
          <wp:inline distT="0" distB="0" distL="0" distR="0">
            <wp:extent cx="304800" cy="304800"/>
            <wp:effectExtent l="0" t="0" r="0" b="0"/>
            <wp:docPr id="2" name="Picture 2" descr="http://www.news-gazette.com/sites/all/themes/custom/ng_fbg/images/32-facebook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ws-gazette.com/sites/all/themes/custom/ng_fbg/images/32-facebook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01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noProof/>
          <w:color w:val="13294B"/>
          <w:sz w:val="21"/>
          <w:szCs w:val="21"/>
        </w:rPr>
        <w:drawing>
          <wp:inline distT="0" distB="0" distL="0" distR="0">
            <wp:extent cx="304800" cy="304800"/>
            <wp:effectExtent l="0" t="0" r="0" b="0"/>
            <wp:docPr id="1" name="Picture 1" descr="http://www.news-gazette.com/sites/all/themes/custom/ng_fbg/images/32-twitter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ws-gazette.com/sites/all/themes/custom/ng_fbg/images/32-twitter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01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22EC5" w:rsidRDefault="00522EC5"/>
    <w:sectPr w:rsidR="0052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1D"/>
    <w:rsid w:val="00522EC5"/>
    <w:rsid w:val="009312AE"/>
    <w:rsid w:val="00F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50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50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50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50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timestamp"/>
    <w:basedOn w:val="DefaultParagraphFont"/>
    <w:rsid w:val="00F0501D"/>
  </w:style>
  <w:style w:type="character" w:customStyle="1" w:styleId="authors">
    <w:name w:val="authors"/>
    <w:basedOn w:val="DefaultParagraphFont"/>
    <w:rsid w:val="00F0501D"/>
  </w:style>
  <w:style w:type="character" w:styleId="Hyperlink">
    <w:name w:val="Hyperlink"/>
    <w:basedOn w:val="DefaultParagraphFont"/>
    <w:uiPriority w:val="99"/>
    <w:semiHidden/>
    <w:unhideWhenUsed/>
    <w:rsid w:val="00F050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0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50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50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50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50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timestamp"/>
    <w:basedOn w:val="DefaultParagraphFont"/>
    <w:rsid w:val="00F0501D"/>
  </w:style>
  <w:style w:type="character" w:customStyle="1" w:styleId="authors">
    <w:name w:val="authors"/>
    <w:basedOn w:val="DefaultParagraphFont"/>
    <w:rsid w:val="00F0501D"/>
  </w:style>
  <w:style w:type="character" w:styleId="Hyperlink">
    <w:name w:val="Hyperlink"/>
    <w:basedOn w:val="DefaultParagraphFont"/>
    <w:uiPriority w:val="99"/>
    <w:semiHidden/>
    <w:unhideWhenUsed/>
    <w:rsid w:val="00F050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0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017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15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530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are?url=http://www.news-gazette.com/news/local/2019-06-08/top-the-morning-june-8-2019.html?winst=1560261570304&amp;of=0&amp;text=Top+of+the+Morning%2C+June+8%2C+2019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facebook.com/sharer/sharer.php?u=http://www.news-gazette.com/news/local/2019-06-08/top-the-morning-june-8-2019.html?winst=1560261570304&amp;of=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news-gazette.com/author/jim-rossow" TargetMode="External"/><Relationship Id="rId15" Type="http://schemas.openxmlformats.org/officeDocument/2006/relationships/image" Target="media/image7.jpeg"/><Relationship Id="rId10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DenDen</dc:creator>
  <cp:lastModifiedBy>DenDen</cp:lastModifiedBy>
  <cp:revision>2</cp:revision>
  <cp:lastPrinted>2019-06-11T14:46:00Z</cp:lastPrinted>
  <dcterms:created xsi:type="dcterms:W3CDTF">2019-06-11T14:46:00Z</dcterms:created>
  <dcterms:modified xsi:type="dcterms:W3CDTF">2019-06-11T14:46:00Z</dcterms:modified>
</cp:coreProperties>
</file>